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04C8" w14:textId="77777777" w:rsidR="00B21318" w:rsidRDefault="00B21318" w:rsidP="00B21318">
      <w:pPr>
        <w:ind w:left="5386" w:right="-565"/>
        <w:jc w:val="right"/>
        <w:rPr>
          <w:b/>
          <w:bCs/>
          <w:sz w:val="36"/>
          <w:szCs w:val="36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8954627" wp14:editId="62A4F71B">
            <wp:simplePos x="0" y="0"/>
            <wp:positionH relativeFrom="column">
              <wp:posOffset>156845</wp:posOffset>
            </wp:positionH>
            <wp:positionV relativeFrom="paragraph">
              <wp:posOffset>501</wp:posOffset>
            </wp:positionV>
            <wp:extent cx="3390900" cy="2375669"/>
            <wp:effectExtent l="0" t="0" r="0" b="571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02" cy="2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318">
        <w:rPr>
          <w:b/>
          <w:bCs/>
          <w:sz w:val="36"/>
          <w:szCs w:val="36"/>
          <w:lang w:val="uk-UA"/>
        </w:rPr>
        <w:t xml:space="preserve"> </w:t>
      </w:r>
    </w:p>
    <w:p w14:paraId="3AA56D7F" w14:textId="77BD6E0E" w:rsidR="00764EF6" w:rsidRPr="00B21318" w:rsidRDefault="00764EF6" w:rsidP="00B92696">
      <w:pPr>
        <w:ind w:left="5386" w:right="696"/>
        <w:jc w:val="right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>ВІДЦЕНТРОВИЙ НАСОС</w:t>
      </w:r>
    </w:p>
    <w:p w14:paraId="63F9BE37" w14:textId="47787B2B" w:rsidR="00B21318" w:rsidRDefault="00B21318" w:rsidP="00B92696">
      <w:pPr>
        <w:ind w:left="5386" w:right="696"/>
        <w:jc w:val="right"/>
        <w:rPr>
          <w:b/>
          <w:bCs/>
          <w:sz w:val="48"/>
          <w:szCs w:val="48"/>
          <w:lang w:val="uk-UA"/>
        </w:rPr>
      </w:pPr>
      <w:r w:rsidRPr="00B21318">
        <w:rPr>
          <w:b/>
          <w:bCs/>
          <w:sz w:val="36"/>
          <w:szCs w:val="36"/>
          <w:lang w:val="uk-UA"/>
        </w:rPr>
        <w:t xml:space="preserve">СЕРІЇ </w:t>
      </w:r>
      <w:r w:rsidRPr="00B21318">
        <w:rPr>
          <w:b/>
          <w:bCs/>
          <w:sz w:val="48"/>
          <w:szCs w:val="48"/>
          <w:lang w:val="uk-UA"/>
        </w:rPr>
        <w:t>PL-ATEX</w:t>
      </w:r>
    </w:p>
    <w:p w14:paraId="564E88E7" w14:textId="77777777" w:rsid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47922DB9" w14:textId="1B7AEFCF" w:rsid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21318">
        <w:rPr>
          <w:b/>
          <w:bCs/>
          <w:sz w:val="28"/>
          <w:szCs w:val="28"/>
          <w:lang w:val="uk-UA"/>
        </w:rPr>
        <w:t>PL-ATEX-35/380</w:t>
      </w:r>
    </w:p>
    <w:p w14:paraId="7D3FAEDE" w14:textId="5B8E04E1" w:rsid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21318">
        <w:rPr>
          <w:b/>
          <w:bCs/>
          <w:sz w:val="28"/>
          <w:szCs w:val="28"/>
          <w:lang w:val="uk-UA"/>
        </w:rPr>
        <w:t>PL-ATEX-43/380</w:t>
      </w:r>
    </w:p>
    <w:p w14:paraId="725E09FF" w14:textId="7F7153A2" w:rsidR="00B21318" w:rsidRP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21318">
        <w:rPr>
          <w:b/>
          <w:bCs/>
          <w:sz w:val="28"/>
          <w:szCs w:val="28"/>
          <w:lang w:val="uk-UA"/>
        </w:rPr>
        <w:t>PL-ATEX-60/380</w:t>
      </w:r>
    </w:p>
    <w:p w14:paraId="4D496A35" w14:textId="77777777" w:rsidR="00FB5675" w:rsidRPr="00532720" w:rsidRDefault="00FB5675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2AD8129B" w14:textId="77777777" w:rsidR="00B21318" w:rsidRDefault="00B21318" w:rsidP="00B21318">
      <w:pPr>
        <w:ind w:left="4678" w:right="-565"/>
        <w:jc w:val="right"/>
        <w:rPr>
          <w:b/>
          <w:bCs/>
          <w:sz w:val="36"/>
          <w:szCs w:val="36"/>
          <w:lang w:val="uk-UA"/>
        </w:rPr>
      </w:pPr>
    </w:p>
    <w:p w14:paraId="3D84A2C0" w14:textId="77777777" w:rsidR="00B21318" w:rsidRDefault="00B21318" w:rsidP="00B21318">
      <w:pPr>
        <w:ind w:left="1276" w:right="-848"/>
        <w:jc w:val="center"/>
        <w:rPr>
          <w:b/>
          <w:bCs/>
          <w:sz w:val="36"/>
          <w:szCs w:val="36"/>
          <w:lang w:val="uk-UA"/>
        </w:rPr>
      </w:pPr>
    </w:p>
    <w:p w14:paraId="776681CB" w14:textId="1DE6E24F" w:rsidR="00764EF6" w:rsidRPr="00B21318" w:rsidRDefault="00764EF6" w:rsidP="00B92696">
      <w:pPr>
        <w:ind w:left="1276" w:right="697"/>
        <w:jc w:val="center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>ІНСТРУКЦІЯ З ЕКСПЛУАТАЦІЇ</w:t>
      </w:r>
    </w:p>
    <w:p w14:paraId="328E2EBA" w14:textId="2A15530D" w:rsidR="00764EF6" w:rsidRPr="00532720" w:rsidRDefault="00764EF6" w:rsidP="00B92696">
      <w:pPr>
        <w:ind w:left="1276" w:right="697"/>
        <w:rPr>
          <w:b/>
          <w:bCs/>
          <w:lang w:val="uk-UA"/>
        </w:rPr>
      </w:pPr>
    </w:p>
    <w:p w14:paraId="6D4D6EF5" w14:textId="77777777" w:rsidR="00BA7370" w:rsidRPr="00532720" w:rsidRDefault="00BA737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697"/>
        <w:rPr>
          <w:color w:val="000000"/>
          <w:lang w:val="uk-UA"/>
        </w:rPr>
      </w:pPr>
    </w:p>
    <w:p w14:paraId="1CD21D71" w14:textId="4D90A188" w:rsidR="003C3491" w:rsidRPr="00532720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1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ЗАГАЛЬНИЙ ОПИС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48805EB" w14:textId="672A34C5" w:rsidR="0019575C" w:rsidRDefault="003C3491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Самовсмоктувальні відцентрові насоси </w:t>
      </w:r>
      <w:r w:rsidRPr="003C3491">
        <w:rPr>
          <w:color w:val="000000"/>
          <w:sz w:val="20"/>
          <w:szCs w:val="20"/>
          <w:lang w:val="uk-UA"/>
        </w:rPr>
        <w:t xml:space="preserve">PL-ATEX </w:t>
      </w:r>
      <w:r>
        <w:rPr>
          <w:color w:val="000000"/>
          <w:sz w:val="20"/>
          <w:szCs w:val="20"/>
          <w:lang w:val="uk-UA"/>
        </w:rPr>
        <w:t xml:space="preserve"> - високопродуктив</w:t>
      </w:r>
      <w:r w:rsidR="0019575C">
        <w:rPr>
          <w:color w:val="000000"/>
          <w:sz w:val="20"/>
          <w:szCs w:val="20"/>
          <w:lang w:val="uk-UA"/>
        </w:rPr>
        <w:t xml:space="preserve">ні </w:t>
      </w:r>
      <w:r>
        <w:rPr>
          <w:color w:val="000000"/>
          <w:sz w:val="20"/>
          <w:szCs w:val="20"/>
          <w:lang w:val="uk-UA"/>
        </w:rPr>
        <w:t xml:space="preserve">вибухозахищені агрегати, розроблені з використанням передових </w:t>
      </w:r>
      <w:r w:rsidR="0019575C">
        <w:rPr>
          <w:color w:val="000000"/>
          <w:sz w:val="20"/>
          <w:szCs w:val="20"/>
          <w:lang w:val="uk-UA"/>
        </w:rPr>
        <w:t>технологій і призначені для перекачування бензину, дизельного пального, гасу тощо.</w:t>
      </w:r>
    </w:p>
    <w:p w14:paraId="59374EDE" w14:textId="4D1ECC78" w:rsidR="0019575C" w:rsidRPr="00532720" w:rsidRDefault="0019575C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Висока продуктивність насосів даної серії дозволяє перекачувати пальне у промислових обсягах, що робить насоси придатними до використання на нафтоперекачувальних станціях, нафтових складах, танкерах, аеродромах тощо.</w:t>
      </w:r>
    </w:p>
    <w:p w14:paraId="10CCD348" w14:textId="77777777" w:rsidR="003C3491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highlight w:val="black"/>
          <w:lang w:val="uk-UA"/>
        </w:rPr>
      </w:pPr>
    </w:p>
    <w:p w14:paraId="4EA69AD9" w14:textId="4C43AC2D" w:rsidR="00BA7370" w:rsidRPr="00532720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2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ТЕХНІЧНІ ХАРАКТЕРИСТИКИ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746E1BC" w14:textId="416FB08A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 w:rsidR="0019575C" w:rsidRPr="0019575C">
        <w:rPr>
          <w:b/>
          <w:color w:val="000000"/>
          <w:sz w:val="20"/>
          <w:szCs w:val="20"/>
          <w:lang w:val="uk-UA"/>
        </w:rPr>
        <w:t>PL-ATEX-35/380</w:t>
      </w:r>
      <w:r w:rsidRPr="00532720">
        <w:rPr>
          <w:b/>
          <w:color w:val="000000"/>
          <w:sz w:val="20"/>
          <w:szCs w:val="20"/>
          <w:lang w:val="uk-UA"/>
        </w:rPr>
        <w:t xml:space="preserve"> </w:t>
      </w:r>
    </w:p>
    <w:p w14:paraId="454EA264" w14:textId="767E8BEB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 w:rsidR="0019575C">
        <w:rPr>
          <w:color w:val="000000"/>
          <w:sz w:val="20"/>
          <w:szCs w:val="20"/>
          <w:lang w:val="uk-UA"/>
        </w:rPr>
        <w:t>35 куб.м</w:t>
      </w:r>
      <w:r w:rsidRPr="00532720">
        <w:rPr>
          <w:color w:val="000000"/>
          <w:sz w:val="20"/>
          <w:szCs w:val="20"/>
          <w:lang w:val="uk-UA"/>
        </w:rPr>
        <w:t>/</w:t>
      </w:r>
      <w:r w:rsidR="0019575C">
        <w:rPr>
          <w:color w:val="000000"/>
          <w:sz w:val="20"/>
          <w:szCs w:val="20"/>
          <w:lang w:val="uk-UA"/>
        </w:rPr>
        <w:t>год</w:t>
      </w:r>
    </w:p>
    <w:p w14:paraId="03041FFD" w14:textId="14FDD37D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 w:rsidR="0019575C"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46F6025C" w14:textId="2C35AC78" w:rsidR="000538FD" w:rsidRDefault="0019575C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="000538FD"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13 м</w:t>
      </w:r>
    </w:p>
    <w:p w14:paraId="395C9F23" w14:textId="3C27F39F" w:rsidR="0019575C" w:rsidRPr="00532720" w:rsidRDefault="0019575C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04E53BEF" w14:textId="2B15B998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 w:rsidR="0019575C"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74B8BFE6" w14:textId="3C1304B1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11BE7AAE" w14:textId="46A2E2DC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 w:rsidR="0019575C">
        <w:rPr>
          <w:color w:val="000000"/>
          <w:sz w:val="20"/>
          <w:szCs w:val="20"/>
          <w:highlight w:val="white"/>
          <w:lang w:val="uk-UA"/>
        </w:rPr>
        <w:t>380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>В,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19575C">
        <w:rPr>
          <w:color w:val="000000"/>
          <w:sz w:val="20"/>
          <w:szCs w:val="20"/>
          <w:highlight w:val="white"/>
          <w:lang w:val="uk-UA"/>
        </w:rPr>
        <w:t>3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 xml:space="preserve"> кВт, 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19575C">
        <w:rPr>
          <w:color w:val="000000"/>
          <w:sz w:val="20"/>
          <w:szCs w:val="20"/>
          <w:lang w:val="uk-UA"/>
        </w:rPr>
        <w:t>асинхронний, триф</w:t>
      </w:r>
      <w:r w:rsidR="00A54532" w:rsidRPr="00532720">
        <w:rPr>
          <w:color w:val="000000"/>
          <w:sz w:val="20"/>
          <w:szCs w:val="20"/>
          <w:lang w:val="uk-UA"/>
        </w:rPr>
        <w:t>азний, з самовентиляцією</w:t>
      </w:r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0133E5B2" w14:textId="5E9CD346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4B80B9AC" w14:textId="07545E11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336C462" w14:textId="4B060963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Ступінь вологозахищеності: IP55</w:t>
      </w:r>
    </w:p>
    <w:p w14:paraId="4AA95564" w14:textId="6CB635AE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Рівень шуму: 80 дБ</w:t>
      </w:r>
    </w:p>
    <w:p w14:paraId="4CD0FA2A" w14:textId="39C69331" w:rsidR="00BA737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 w:rsidR="00450242">
        <w:rPr>
          <w:color w:val="000000"/>
          <w:sz w:val="20"/>
          <w:szCs w:val="20"/>
          <w:lang w:val="uk-UA"/>
        </w:rPr>
        <w:t>3</w:t>
      </w:r>
      <w:r w:rsidR="00A54532" w:rsidRPr="00532720">
        <w:rPr>
          <w:color w:val="000000"/>
          <w:sz w:val="20"/>
          <w:szCs w:val="20"/>
          <w:lang w:val="uk-UA"/>
        </w:rPr>
        <w:t>"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450242">
        <w:rPr>
          <w:color w:val="000000"/>
          <w:sz w:val="20"/>
          <w:szCs w:val="20"/>
          <w:lang w:val="uk-UA"/>
        </w:rPr>
        <w:t>(фланцеве з'єднання)</w:t>
      </w:r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2464DAD6" w14:textId="77777777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556" w:right="697" w:firstLine="720"/>
        <w:rPr>
          <w:color w:val="000000"/>
          <w:sz w:val="20"/>
          <w:szCs w:val="20"/>
          <w:lang w:val="uk-UA"/>
        </w:rPr>
      </w:pPr>
    </w:p>
    <w:p w14:paraId="656F01C5" w14:textId="6382CF0A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556" w:right="697" w:firstLine="720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lastRenderedPageBreak/>
        <w:t xml:space="preserve">Модель </w:t>
      </w:r>
      <w:r w:rsidRPr="0019575C">
        <w:rPr>
          <w:b/>
          <w:color w:val="000000"/>
          <w:sz w:val="20"/>
          <w:szCs w:val="20"/>
          <w:lang w:val="uk-UA"/>
        </w:rPr>
        <w:t>PL-ATEX-</w:t>
      </w:r>
      <w:r>
        <w:rPr>
          <w:b/>
          <w:color w:val="000000"/>
          <w:sz w:val="20"/>
          <w:szCs w:val="20"/>
          <w:lang w:val="uk-UA"/>
        </w:rPr>
        <w:t>43</w:t>
      </w:r>
      <w:r w:rsidRPr="0019575C">
        <w:rPr>
          <w:b/>
          <w:color w:val="000000"/>
          <w:sz w:val="20"/>
          <w:szCs w:val="20"/>
          <w:lang w:val="uk-UA"/>
        </w:rPr>
        <w:t>/380</w:t>
      </w:r>
      <w:r w:rsidRPr="00532720">
        <w:rPr>
          <w:b/>
          <w:color w:val="000000"/>
          <w:sz w:val="20"/>
          <w:szCs w:val="20"/>
          <w:lang w:val="uk-UA"/>
        </w:rPr>
        <w:t xml:space="preserve"> </w:t>
      </w:r>
    </w:p>
    <w:p w14:paraId="6EA3CCBD" w14:textId="2CB9D111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>43 куб.м</w:t>
      </w:r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1CF25743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180A6EB3" w14:textId="10E998B9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17 м</w:t>
      </w:r>
    </w:p>
    <w:p w14:paraId="634575D5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7AC65E0B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2712BAE4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14989014" w14:textId="1FAC4629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В, </w:t>
      </w:r>
      <w:r>
        <w:rPr>
          <w:color w:val="000000"/>
          <w:sz w:val="20"/>
          <w:szCs w:val="20"/>
          <w:highlight w:val="white"/>
          <w:lang w:val="uk-UA"/>
        </w:rPr>
        <w:t>4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самовентиляцією </w:t>
      </w:r>
    </w:p>
    <w:p w14:paraId="3BDBFB2D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013FB1C3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0393331A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Ступінь вологозахищеності: IP55</w:t>
      </w:r>
    </w:p>
    <w:p w14:paraId="411C14D5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Рівень шуму: 80 дБ</w:t>
      </w:r>
    </w:p>
    <w:p w14:paraId="75FF7D18" w14:textId="4C2C02D5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3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4F757CF8" w14:textId="69481CE5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4713119C" w14:textId="7CC85EE5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 w:rsidRPr="0019575C">
        <w:rPr>
          <w:b/>
          <w:color w:val="000000"/>
          <w:sz w:val="20"/>
          <w:szCs w:val="20"/>
          <w:lang w:val="uk-UA"/>
        </w:rPr>
        <w:t>PL-ATEX-</w:t>
      </w:r>
      <w:r>
        <w:rPr>
          <w:b/>
          <w:color w:val="000000"/>
          <w:sz w:val="20"/>
          <w:szCs w:val="20"/>
          <w:lang w:val="uk-UA"/>
        </w:rPr>
        <w:t>60</w:t>
      </w:r>
      <w:r w:rsidRPr="0019575C">
        <w:rPr>
          <w:b/>
          <w:color w:val="000000"/>
          <w:sz w:val="20"/>
          <w:szCs w:val="20"/>
          <w:lang w:val="uk-UA"/>
        </w:rPr>
        <w:t>/380</w:t>
      </w:r>
      <w:r w:rsidRPr="00532720">
        <w:rPr>
          <w:b/>
          <w:color w:val="000000"/>
          <w:sz w:val="20"/>
          <w:szCs w:val="20"/>
          <w:lang w:val="uk-UA"/>
        </w:rPr>
        <w:t xml:space="preserve"> </w:t>
      </w:r>
    </w:p>
    <w:p w14:paraId="41977659" w14:textId="2F859349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>60 куб.м</w:t>
      </w:r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6AA404A7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31537015" w14:textId="4759A2DE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40 м</w:t>
      </w:r>
    </w:p>
    <w:p w14:paraId="68FFA14E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31DC18B6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63ACBCC1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74D2329E" w14:textId="0AB72344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В, </w:t>
      </w:r>
      <w:r>
        <w:rPr>
          <w:color w:val="000000"/>
          <w:sz w:val="20"/>
          <w:szCs w:val="20"/>
          <w:highlight w:val="white"/>
          <w:lang w:val="uk-UA"/>
        </w:rPr>
        <w:t>11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самовентиляцією </w:t>
      </w:r>
    </w:p>
    <w:p w14:paraId="3EECD6ED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1EFE21EF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6688D84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Ступінь вологозахищеності: IP55</w:t>
      </w:r>
    </w:p>
    <w:p w14:paraId="4409C391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Рівень шуму: 80 дБ</w:t>
      </w:r>
    </w:p>
    <w:p w14:paraId="0E895F20" w14:textId="03B274B1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3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7033680A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55A34B4A" w14:textId="2ED09A5B" w:rsidR="0074594E" w:rsidRDefault="0074594E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000000"/>
          <w:sz w:val="20"/>
          <w:szCs w:val="20"/>
          <w:lang w:val="uk-UA"/>
        </w:rPr>
      </w:pPr>
    </w:p>
    <w:p w14:paraId="5B310C51" w14:textId="74DFE5FA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3</w:t>
      </w:r>
      <w:r w:rsidRPr="00780AED">
        <w:rPr>
          <w:b/>
          <w:color w:val="FFFFFF"/>
          <w:sz w:val="26"/>
          <w:szCs w:val="26"/>
          <w:highlight w:val="black"/>
          <w:lang w:val="uk-UA"/>
        </w:rPr>
        <w:t xml:space="preserve">. </w:t>
      </w:r>
      <w:r w:rsidR="00780AED" w:rsidRPr="00780AED">
        <w:rPr>
          <w:b/>
          <w:color w:val="FFFFFF"/>
          <w:sz w:val="26"/>
          <w:szCs w:val="26"/>
          <w:highlight w:val="black"/>
          <w:lang w:val="uk-UA"/>
        </w:rPr>
        <w:t>КОНСТРУКЦІЯ ТА ПРИНЦИП РОБОТИ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13BE66CF" w14:textId="530CC4EB" w:rsidR="00450242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759D870" w14:textId="1ED6575E" w:rsidR="00780AED" w:rsidRDefault="00780AED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Після запуску агрегата робоче колесо насоса всмоктує рідину з повітрям у всмоктувальну камеру та змішує їх. Завдяки відцентровому ефекту суміш з високою швидкістю обертання сконцентровується на зовнішньому краю робочого колеса та через дифузійну трубу витісняється до камери </w:t>
      </w:r>
      <w:r w:rsidR="002410AF">
        <w:rPr>
          <w:sz w:val="20"/>
          <w:szCs w:val="20"/>
          <w:lang w:val="uk-UA"/>
        </w:rPr>
        <w:t>відділення повітря. Більш легке повітря відокремлюється від суміші та виходить через випускний отвір насоса, а рідина осаджується та перетікає через перепускний канал до всмоктувальної камери. Процес протікає безперервно, кількість повітря у суміші поступово зменшується доки воно не вийде повністю, після чого насос виходить на нормальний режим роботи.</w:t>
      </w:r>
    </w:p>
    <w:p w14:paraId="1FE27410" w14:textId="4D8B4528" w:rsidR="002410AF" w:rsidRDefault="002410AF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2E8E3F9" w14:textId="5633BC61" w:rsidR="002410AF" w:rsidRDefault="00B22E30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Дана конструкція дозволяє використовувати насоси серії </w:t>
      </w:r>
      <w:r w:rsidRPr="00B22E30">
        <w:rPr>
          <w:sz w:val="20"/>
          <w:szCs w:val="20"/>
          <w:lang w:val="uk-UA"/>
        </w:rPr>
        <w:t>PL-ATEX</w:t>
      </w:r>
      <w:r>
        <w:rPr>
          <w:sz w:val="20"/>
          <w:szCs w:val="20"/>
          <w:lang w:val="uk-UA"/>
        </w:rPr>
        <w:t xml:space="preserve"> без зворотного клапана на всмоктувальній магістралі, а також забезпечують максимальне спустошення резервуарів, наприклад, при використанні їх на танкерах тощо.</w:t>
      </w:r>
    </w:p>
    <w:p w14:paraId="19CEAB2F" w14:textId="2889EAAA" w:rsidR="00B22E30" w:rsidRDefault="00B22E30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DFC4543" w14:textId="12104165" w:rsidR="00B22E30" w:rsidRDefault="005314BF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Зона </w:t>
      </w:r>
      <w:r w:rsidR="001E0C00">
        <w:rPr>
          <w:sz w:val="20"/>
          <w:szCs w:val="20"/>
          <w:lang w:val="uk-UA"/>
        </w:rPr>
        <w:t xml:space="preserve">низького та високого тиску розділені за допомогою ущільнення у корпусі переднього підшипника помпи. Ущільнювальне кільце слід періодично оновлювати для збереження продуктивності та ефективності самовсмоктування насоса.  </w:t>
      </w:r>
    </w:p>
    <w:p w14:paraId="12ECB9FE" w14:textId="77777777" w:rsidR="00780AED" w:rsidRDefault="00780AED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9492FAD" w14:textId="14A98860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6E185B2" w14:textId="54D2C7B1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543BCD3" w14:textId="77777777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EF3C944" w14:textId="099C39D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231443EF" wp14:editId="3119D26F">
            <wp:simplePos x="0" y="0"/>
            <wp:positionH relativeFrom="column">
              <wp:posOffset>819785</wp:posOffset>
            </wp:positionH>
            <wp:positionV relativeFrom="paragraph">
              <wp:posOffset>8890</wp:posOffset>
            </wp:positionV>
            <wp:extent cx="6131560" cy="2920351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9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F562BD" w14:textId="3C62A267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3FB5D70" w14:textId="02733067" w:rsidR="00450242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8149FA2" w14:textId="0440E88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95ABB5A" w14:textId="6280A8F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782D643" w14:textId="7162D16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7077EFB" w14:textId="7E235AA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BCF0013" w14:textId="4F42D4C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1E8FA0E" w14:textId="20CDF99B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055CF43" w14:textId="76FCEF9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08155AB" w14:textId="49A8A7D9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AE71B9B" w14:textId="782C3F2A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8465AEB" w14:textId="3E1AE12F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83D8CA3" w14:textId="6E9E43CF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83AF6A6" w14:textId="3442801A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E9BB7F2" w14:textId="786C0B56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8F2CC3B" w14:textId="03A7286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B61A01" w14:textId="4DA89EC4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A951412" w14:textId="542FC211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734E39C" w14:textId="02AFB73C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A151E56" w14:textId="0739A32A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382EF44" w14:textId="77777777" w:rsidR="00467918" w:rsidRDefault="00467918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  <w:sectPr w:rsidR="00467918">
          <w:type w:val="continuous"/>
          <w:pgSz w:w="12240" w:h="15840"/>
          <w:pgMar w:top="1423" w:right="490" w:bottom="1633" w:left="281" w:header="0" w:footer="720" w:gutter="0"/>
          <w:cols w:space="720" w:equalWidth="0">
            <w:col w:w="11468" w:space="0"/>
          </w:cols>
        </w:sectPr>
      </w:pPr>
    </w:p>
    <w:p w14:paraId="4935252D" w14:textId="4FEED92A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1.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Привід насоса</w:t>
      </w:r>
    </w:p>
    <w:p w14:paraId="2504726B" w14:textId="4227961D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2.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Вал</w:t>
      </w:r>
    </w:p>
    <w:p w14:paraId="6798E740" w14:textId="03B6BDB7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Підшипник</w:t>
      </w:r>
    </w:p>
    <w:p w14:paraId="5C96109A" w14:textId="1498CD88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Механічне ущільнення</w:t>
      </w:r>
    </w:p>
    <w:p w14:paraId="60FE10AD" w14:textId="67B18833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5.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Несучий корпус</w:t>
      </w:r>
    </w:p>
    <w:p w14:paraId="5BB2EAAC" w14:textId="0F5E433B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Корпус помпи</w:t>
      </w:r>
    </w:p>
    <w:p w14:paraId="49CCC0F0" w14:textId="0FB91F3F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7.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Вихідний (напірний) отвір</w:t>
      </w:r>
    </w:p>
    <w:p w14:paraId="529CF656" w14:textId="189D0AC6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8.   Вхідний (всмоктувальний)  отвір</w:t>
      </w:r>
    </w:p>
    <w:p w14:paraId="6205A974" w14:textId="4C71B4F6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   Переднє ущільнювальне кільце</w:t>
      </w:r>
    </w:p>
    <w:p w14:paraId="36F9C9A7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10. Крильчатка</w:t>
      </w:r>
    </w:p>
    <w:p w14:paraId="7CE40E1F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 Задня кришка</w:t>
      </w:r>
    </w:p>
    <w:p w14:paraId="762C7B78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12. Водонепроникне кільце</w:t>
      </w:r>
    </w:p>
    <w:p w14:paraId="112BE6C1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13. Отвір для заливання рідини</w:t>
      </w:r>
    </w:p>
    <w:p w14:paraId="45A2722D" w14:textId="7CE0EDC3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14. Перепускний канал </w:t>
      </w:r>
    </w:p>
    <w:p w14:paraId="3121FCB7" w14:textId="77777777" w:rsidR="00467918" w:rsidRDefault="00467918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  <w:sectPr w:rsidR="00467918" w:rsidSect="00626A4E">
          <w:type w:val="continuous"/>
          <w:pgSz w:w="12240" w:h="15840"/>
          <w:pgMar w:top="1423" w:right="616" w:bottom="1633" w:left="2552" w:header="0" w:footer="720" w:gutter="0"/>
          <w:cols w:num="2" w:space="720"/>
        </w:sectPr>
      </w:pPr>
    </w:p>
    <w:p w14:paraId="6BF08018" w14:textId="046F06F1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2872C95" w14:textId="07D39404" w:rsidR="00626A4E" w:rsidRDefault="00F42D20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4</w:t>
      </w:r>
      <w:r w:rsidR="00626A4E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626A4E" w:rsidRPr="00626A4E">
        <w:rPr>
          <w:b/>
          <w:color w:val="FFFFFF"/>
          <w:sz w:val="26"/>
          <w:szCs w:val="26"/>
          <w:highlight w:val="black"/>
          <w:lang w:val="uk-UA"/>
        </w:rPr>
        <w:t xml:space="preserve"> ВСТАНОВЛЕННЯ</w:t>
      </w:r>
    </w:p>
    <w:p w14:paraId="4F23B265" w14:textId="58DFA99B" w:rsidR="00E24B55" w:rsidRPr="00EF595D" w:rsidRDefault="00244341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4EE7CB3" wp14:editId="282BDEFF">
            <wp:simplePos x="0" y="0"/>
            <wp:positionH relativeFrom="column">
              <wp:posOffset>751205</wp:posOffset>
            </wp:positionH>
            <wp:positionV relativeFrom="paragraph">
              <wp:posOffset>104775</wp:posOffset>
            </wp:positionV>
            <wp:extent cx="3200400" cy="305816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56948" w14:textId="0309D19A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558FE44B" w14:textId="77777777" w:rsidR="00EF595D" w:rsidRDefault="00EF595D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</w:p>
    <w:p w14:paraId="0E73DB0B" w14:textId="77777777" w:rsidR="00EF595D" w:rsidRDefault="00EF595D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</w:p>
    <w:p w14:paraId="578777BF" w14:textId="77777777" w:rsidR="00EF595D" w:rsidRDefault="00EF595D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</w:p>
    <w:p w14:paraId="68907E76" w14:textId="0DA6EAB9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1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Насос</w:t>
      </w:r>
    </w:p>
    <w:p w14:paraId="0A505D52" w14:textId="2037B874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2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Манометр</w:t>
      </w:r>
    </w:p>
    <w:p w14:paraId="4818CE35" w14:textId="38C57E1E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3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Вертикальна вихідна труба</w:t>
      </w:r>
    </w:p>
    <w:p w14:paraId="7AABA2AA" w14:textId="467EDC77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4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Всмокту</w:t>
      </w:r>
      <w:r w:rsidR="00244341">
        <w:rPr>
          <w:bCs/>
          <w:sz w:val="20"/>
          <w:szCs w:val="20"/>
          <w:lang w:val="uk-UA"/>
        </w:rPr>
        <w:t>вальна</w:t>
      </w:r>
      <w:r w:rsidRPr="00EF595D">
        <w:rPr>
          <w:bCs/>
          <w:sz w:val="20"/>
          <w:szCs w:val="20"/>
          <w:lang w:val="uk-UA"/>
        </w:rPr>
        <w:t xml:space="preserve"> труба</w:t>
      </w:r>
    </w:p>
    <w:p w14:paraId="258C44AD" w14:textId="04897D00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5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</w:t>
      </w:r>
      <w:r w:rsidR="00244341">
        <w:rPr>
          <w:bCs/>
          <w:sz w:val="20"/>
          <w:szCs w:val="20"/>
          <w:lang w:val="uk-UA"/>
        </w:rPr>
        <w:t>Обвідні елементи</w:t>
      </w:r>
    </w:p>
    <w:p w14:paraId="11337080" w14:textId="5B6C1145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6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Клапан регулювання продуктивності</w:t>
      </w:r>
    </w:p>
    <w:p w14:paraId="7D6F9532" w14:textId="7A76C1AE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7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</w:t>
      </w:r>
      <w:r w:rsidR="00244341">
        <w:rPr>
          <w:bCs/>
          <w:sz w:val="20"/>
          <w:szCs w:val="20"/>
          <w:lang w:val="uk-UA"/>
        </w:rPr>
        <w:t>Напірна магістраль</w:t>
      </w:r>
    </w:p>
    <w:p w14:paraId="3CBB8FEF" w14:textId="44A52869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8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</w:t>
      </w:r>
      <w:r w:rsidR="00244341">
        <w:rPr>
          <w:sz w:val="20"/>
          <w:szCs w:val="20"/>
          <w:lang w:val="uk-UA"/>
        </w:rPr>
        <w:t>Отвір для заливання рідини</w:t>
      </w:r>
    </w:p>
    <w:p w14:paraId="56B76190" w14:textId="7A401AC6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9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Вакуумметр</w:t>
      </w:r>
    </w:p>
    <w:p w14:paraId="6EC517B2" w14:textId="1A2AE7F3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7B11187C" w14:textId="59E54AA0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4C6CC673" w14:textId="0405F9F4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color w:val="FFFFFF"/>
          <w:sz w:val="20"/>
          <w:szCs w:val="20"/>
          <w:lang w:val="uk-UA"/>
        </w:rPr>
      </w:pPr>
    </w:p>
    <w:p w14:paraId="7452C6C0" w14:textId="77777777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30B9E1EA" w14:textId="77777777" w:rsidR="00626A4E" w:rsidRDefault="00626A4E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8CEDDFC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6B771C1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477799F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8908407" w14:textId="7C8FE131" w:rsidR="00A125C3" w:rsidRDefault="005E273E" w:rsidP="00A1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Монтаж насоса рекомендовано довірити компанії, що має</w:t>
      </w:r>
      <w:r w:rsidR="00A125C3" w:rsidRPr="00A125C3">
        <w:rPr>
          <w:sz w:val="20"/>
          <w:szCs w:val="20"/>
          <w:lang w:val="uk-UA"/>
        </w:rPr>
        <w:t xml:space="preserve"> досвід у встановленні насосного обладнання </w:t>
      </w:r>
      <w:r>
        <w:rPr>
          <w:sz w:val="20"/>
          <w:szCs w:val="20"/>
          <w:lang w:val="uk-UA"/>
        </w:rPr>
        <w:t>- це</w:t>
      </w:r>
      <w:r w:rsidR="00A125C3" w:rsidRPr="00A125C3">
        <w:rPr>
          <w:sz w:val="20"/>
          <w:szCs w:val="20"/>
          <w:lang w:val="uk-UA"/>
        </w:rPr>
        <w:t xml:space="preserve"> гарантує швидкість і акуратність установки</w:t>
      </w:r>
      <w:r w:rsidR="00A125C3">
        <w:rPr>
          <w:sz w:val="20"/>
          <w:szCs w:val="20"/>
          <w:lang w:val="uk-UA"/>
        </w:rPr>
        <w:t xml:space="preserve"> </w:t>
      </w:r>
      <w:r w:rsidR="00A125C3" w:rsidRPr="00A125C3">
        <w:rPr>
          <w:sz w:val="20"/>
          <w:szCs w:val="20"/>
          <w:lang w:val="uk-UA"/>
        </w:rPr>
        <w:t xml:space="preserve">обладнання. </w:t>
      </w:r>
    </w:p>
    <w:p w14:paraId="36BF0139" w14:textId="77777777" w:rsidR="005E273E" w:rsidRPr="00A125C3" w:rsidRDefault="005E273E" w:rsidP="00A1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FD5C9D9" w14:textId="4B25B8AA" w:rsidR="00EF595D" w:rsidRDefault="00A125C3" w:rsidP="00A1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A125C3">
        <w:rPr>
          <w:sz w:val="20"/>
          <w:szCs w:val="20"/>
          <w:lang w:val="uk-UA"/>
        </w:rPr>
        <w:lastRenderedPageBreak/>
        <w:t>Проте, якщо ви хочете встановити устаткування самостійно - потрібно прочитати й точно дотримуватись наступних рекомендацій:</w:t>
      </w:r>
    </w:p>
    <w:p w14:paraId="6BB49931" w14:textId="77777777" w:rsidR="00505B4A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1F1C052" w14:textId="77777777" w:rsidR="00505B4A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E80DB7C" w14:textId="4F4FC280" w:rsidR="00626A4E" w:rsidRPr="00626A4E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  <w:r w:rsidR="00626A4E" w:rsidRPr="00626A4E">
        <w:rPr>
          <w:sz w:val="20"/>
          <w:szCs w:val="20"/>
          <w:lang w:val="uk-UA"/>
        </w:rPr>
        <w:t xml:space="preserve"> Насос і двигун є </w:t>
      </w:r>
      <w:r w:rsidR="005E273E">
        <w:rPr>
          <w:sz w:val="20"/>
          <w:szCs w:val="20"/>
          <w:lang w:val="uk-UA"/>
        </w:rPr>
        <w:t>невід'ємними частинами агрегату</w:t>
      </w:r>
      <w:r w:rsidR="00626A4E" w:rsidRPr="00626A4E">
        <w:rPr>
          <w:sz w:val="20"/>
          <w:szCs w:val="20"/>
          <w:lang w:val="uk-UA"/>
        </w:rPr>
        <w:t>,</w:t>
      </w:r>
      <w:r w:rsidR="005E273E">
        <w:rPr>
          <w:sz w:val="20"/>
          <w:szCs w:val="20"/>
          <w:lang w:val="uk-UA"/>
        </w:rPr>
        <w:t xml:space="preserve"> </w:t>
      </w:r>
      <w:r w:rsidR="00626A4E" w:rsidRPr="00626A4E">
        <w:rPr>
          <w:sz w:val="20"/>
          <w:szCs w:val="20"/>
          <w:lang w:val="uk-UA"/>
        </w:rPr>
        <w:t>вони запускаються в прямому з’єднанні</w:t>
      </w:r>
      <w:r w:rsidR="005E273E">
        <w:rPr>
          <w:sz w:val="20"/>
          <w:szCs w:val="20"/>
          <w:lang w:val="uk-UA"/>
        </w:rPr>
        <w:t>.</w:t>
      </w:r>
    </w:p>
    <w:p w14:paraId="1071133E" w14:textId="563458A6" w:rsidR="00626A4E" w:rsidRPr="00626A4E" w:rsidRDefault="00626A4E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 xml:space="preserve">2. </w:t>
      </w:r>
      <w:r w:rsidR="005E273E">
        <w:rPr>
          <w:sz w:val="20"/>
          <w:szCs w:val="20"/>
          <w:lang w:val="uk-UA"/>
        </w:rPr>
        <w:t>З'єднувальна м</w:t>
      </w:r>
      <w:r w:rsidRPr="00626A4E">
        <w:rPr>
          <w:sz w:val="20"/>
          <w:szCs w:val="20"/>
          <w:lang w:val="uk-UA"/>
        </w:rPr>
        <w:t>уфта</w:t>
      </w:r>
      <w:r w:rsidR="005E273E">
        <w:rPr>
          <w:sz w:val="20"/>
          <w:szCs w:val="20"/>
          <w:lang w:val="uk-UA"/>
        </w:rPr>
        <w:t xml:space="preserve"> має бути</w:t>
      </w:r>
      <w:r w:rsidRPr="00626A4E">
        <w:rPr>
          <w:sz w:val="20"/>
          <w:szCs w:val="20"/>
          <w:lang w:val="uk-UA"/>
        </w:rPr>
        <w:t xml:space="preserve"> щільно зафіксована гайкою, щоб уникнути вібрації робочого колеса.</w:t>
      </w:r>
    </w:p>
    <w:p w14:paraId="5CFBFA47" w14:textId="585190A7" w:rsidR="00626A4E" w:rsidRPr="00626A4E" w:rsidRDefault="00626A4E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>3. Впускний патрубок насоса знаходиться вище центральної лінії вал</w:t>
      </w:r>
      <w:r w:rsidR="005E273E">
        <w:rPr>
          <w:sz w:val="20"/>
          <w:szCs w:val="20"/>
          <w:lang w:val="uk-UA"/>
        </w:rPr>
        <w:t>у</w:t>
      </w:r>
      <w:r w:rsidRPr="00626A4E">
        <w:rPr>
          <w:sz w:val="20"/>
          <w:szCs w:val="20"/>
          <w:lang w:val="uk-UA"/>
        </w:rPr>
        <w:t xml:space="preserve"> насоса, щоб забезпечити самовсмоктування рідини та уникнути сухого стирання механічного ущільнення.</w:t>
      </w:r>
    </w:p>
    <w:p w14:paraId="49BD5DF1" w14:textId="2E2AFBE4" w:rsidR="00626A4E" w:rsidRDefault="00626A4E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>4. Установка</w:t>
      </w:r>
      <w:r w:rsidR="005E273E">
        <w:rPr>
          <w:sz w:val="20"/>
          <w:szCs w:val="20"/>
          <w:lang w:val="uk-UA"/>
        </w:rPr>
        <w:t xml:space="preserve"> всмоктувального</w:t>
      </w:r>
      <w:r w:rsidRPr="00626A4E">
        <w:rPr>
          <w:sz w:val="20"/>
          <w:szCs w:val="20"/>
          <w:lang w:val="uk-UA"/>
        </w:rPr>
        <w:t xml:space="preserve"> трубопроводу:</w:t>
      </w:r>
    </w:p>
    <w:p w14:paraId="1F6CE53B" w14:textId="2FA2B877" w:rsidR="00F623C4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5E273E">
        <w:rPr>
          <w:sz w:val="20"/>
          <w:szCs w:val="20"/>
          <w:lang w:val="uk-UA"/>
        </w:rPr>
        <w:t>Монтажна висота не має</w:t>
      </w:r>
      <w:r w:rsidR="00626A4E" w:rsidRPr="00626A4E">
        <w:rPr>
          <w:sz w:val="20"/>
          <w:szCs w:val="20"/>
          <w:lang w:val="uk-UA"/>
        </w:rPr>
        <w:t xml:space="preserve"> перевищувати 5 метрів. </w:t>
      </w:r>
      <w:r w:rsidR="005E273E">
        <w:rPr>
          <w:sz w:val="20"/>
          <w:szCs w:val="20"/>
          <w:lang w:val="uk-UA"/>
        </w:rPr>
        <w:t>Слід прагнути до максимально можливого скорочення монтажної висоти та всмоктувальної магістралі, щоб скоротити час та ефективність самовсмоктування.</w:t>
      </w:r>
    </w:p>
    <w:p w14:paraId="5D8C307E" w14:textId="6153CA55" w:rsidR="00626A4E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Обов'язкове встановлення ф</w:t>
      </w:r>
      <w:r w:rsidR="00626A4E" w:rsidRPr="00626A4E">
        <w:rPr>
          <w:sz w:val="20"/>
          <w:szCs w:val="20"/>
          <w:lang w:val="uk-UA"/>
        </w:rPr>
        <w:t>ільтр</w:t>
      </w:r>
      <w:r>
        <w:rPr>
          <w:sz w:val="20"/>
          <w:szCs w:val="20"/>
          <w:lang w:val="uk-UA"/>
        </w:rPr>
        <w:t>у</w:t>
      </w:r>
      <w:r w:rsidR="00626A4E" w:rsidRPr="00626A4E">
        <w:rPr>
          <w:sz w:val="20"/>
          <w:szCs w:val="20"/>
          <w:lang w:val="uk-UA"/>
        </w:rPr>
        <w:t xml:space="preserve"> на всмоктувальному трубопроводі, щоб уникнути всмоктування твердих речовин і різного роду предметів. </w:t>
      </w:r>
      <w:r>
        <w:rPr>
          <w:sz w:val="20"/>
          <w:szCs w:val="20"/>
          <w:lang w:val="uk-UA"/>
        </w:rPr>
        <w:t>Пропускна спроможність фільтру повинна перевищувати продуктивність насоса</w:t>
      </w:r>
      <w:r w:rsidR="00626A4E" w:rsidRPr="00626A4E">
        <w:rPr>
          <w:sz w:val="20"/>
          <w:szCs w:val="20"/>
          <w:lang w:val="uk-UA"/>
        </w:rPr>
        <w:t>.</w:t>
      </w:r>
    </w:p>
    <w:p w14:paraId="662D3AE5" w14:textId="4D3EF694" w:rsidR="00626A4E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>-</w:t>
      </w:r>
      <w:r w:rsidR="00626A4E" w:rsidRPr="00626A4E">
        <w:rPr>
          <w:sz w:val="20"/>
          <w:szCs w:val="20"/>
          <w:lang w:val="uk-UA"/>
        </w:rPr>
        <w:t xml:space="preserve"> Насос не </w:t>
      </w:r>
      <w:r>
        <w:rPr>
          <w:sz w:val="20"/>
          <w:szCs w:val="20"/>
          <w:lang w:val="uk-UA"/>
        </w:rPr>
        <w:t xml:space="preserve">повинен отримувати </w:t>
      </w:r>
      <w:r w:rsidR="00626A4E" w:rsidRPr="00626A4E">
        <w:rPr>
          <w:sz w:val="20"/>
          <w:szCs w:val="20"/>
          <w:lang w:val="uk-UA"/>
        </w:rPr>
        <w:t>навантаження</w:t>
      </w:r>
      <w:r>
        <w:rPr>
          <w:sz w:val="20"/>
          <w:szCs w:val="20"/>
          <w:lang w:val="uk-UA"/>
        </w:rPr>
        <w:t xml:space="preserve"> від</w:t>
      </w:r>
      <w:r w:rsidR="00626A4E" w:rsidRPr="00626A4E">
        <w:rPr>
          <w:sz w:val="20"/>
          <w:szCs w:val="20"/>
          <w:lang w:val="uk-UA"/>
        </w:rPr>
        <w:t xml:space="preserve"> трубопроводу. </w:t>
      </w:r>
      <w:r>
        <w:rPr>
          <w:sz w:val="20"/>
          <w:szCs w:val="20"/>
          <w:lang w:val="uk-UA"/>
        </w:rPr>
        <w:t xml:space="preserve">Всмоктувальний та напірний трубопроводи </w:t>
      </w:r>
      <w:r w:rsidR="00626A4E" w:rsidRPr="00626A4E">
        <w:rPr>
          <w:sz w:val="20"/>
          <w:szCs w:val="20"/>
          <w:lang w:val="uk-UA"/>
        </w:rPr>
        <w:t xml:space="preserve">повинні мати свої </w:t>
      </w:r>
      <w:r>
        <w:rPr>
          <w:sz w:val="20"/>
          <w:szCs w:val="20"/>
          <w:lang w:val="uk-UA"/>
        </w:rPr>
        <w:t xml:space="preserve">монтажні </w:t>
      </w:r>
      <w:r w:rsidR="00626A4E" w:rsidRPr="00626A4E">
        <w:rPr>
          <w:sz w:val="20"/>
          <w:szCs w:val="20"/>
          <w:lang w:val="uk-UA"/>
        </w:rPr>
        <w:t>кронштейни.</w:t>
      </w:r>
    </w:p>
    <w:p w14:paraId="0E58A71C" w14:textId="6D8F98F9" w:rsidR="00626A4E" w:rsidRDefault="00F623C4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626A4E" w:rsidRPr="00626A4E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Необхідно переконатися в співвісності електромотора та помпи. Максимально допустиме відхилення – 0,1 мм. Регулювання положення здійснюється за допомогою шайб між монтажним майданчиком та опорною плитою</w:t>
      </w:r>
      <w:r w:rsidR="00DA0DF1">
        <w:rPr>
          <w:sz w:val="20"/>
          <w:szCs w:val="20"/>
          <w:lang w:val="uk-UA"/>
        </w:rPr>
        <w:t>.</w:t>
      </w:r>
    </w:p>
    <w:p w14:paraId="38EC6E6F" w14:textId="06BA3665" w:rsidR="00DA0DF1" w:rsidRPr="00626A4E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Pr="00DA0DF1">
        <w:rPr>
          <w:sz w:val="20"/>
          <w:szCs w:val="20"/>
          <w:lang w:val="uk-UA"/>
        </w:rPr>
        <w:t>Переконайтеся у тому, що напруга мережі відповідає насосу, а кабель живлення має заземлення.</w:t>
      </w:r>
    </w:p>
    <w:p w14:paraId="42AE5C28" w14:textId="064B8993" w:rsidR="00626A4E" w:rsidRPr="00626A4E" w:rsidRDefault="00626A4E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 xml:space="preserve">8. </w:t>
      </w:r>
      <w:r w:rsidR="00DA0DF1">
        <w:rPr>
          <w:sz w:val="20"/>
          <w:szCs w:val="20"/>
          <w:lang w:val="uk-UA"/>
        </w:rPr>
        <w:t>Після першого запуску насосу слід забезпечити спостереження за його роботою та контроль на предмет перегрівання тощо. У разі виявлення відхилень припинити експлуатацію до виявлення та усунення причин несправності.</w:t>
      </w:r>
    </w:p>
    <w:p w14:paraId="326A0685" w14:textId="4F019C99" w:rsidR="001E0C00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 Якщо на напірній магістралі використовується зворотний клапан, що не пропускає повітря, то слід організувати вентиляційну трубу для стравлювання повітря у режимі самовсмоктування.</w:t>
      </w:r>
    </w:p>
    <w:p w14:paraId="0BE17812" w14:textId="63C7FFE3" w:rsidR="00DA0DF1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035430" w14:textId="2BB38306" w:rsidR="00DA0DF1" w:rsidRDefault="00F42D2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5</w:t>
      </w:r>
      <w:r w:rsidR="00DA0DF1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DA0DF1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DA0DF1">
        <w:rPr>
          <w:b/>
          <w:color w:val="FFFFFF"/>
          <w:sz w:val="26"/>
          <w:szCs w:val="26"/>
          <w:highlight w:val="black"/>
          <w:lang w:val="uk-UA"/>
        </w:rPr>
        <w:t>ЕКСПЛУАТАЦІЯ НАСОСА</w:t>
      </w:r>
    </w:p>
    <w:p w14:paraId="0AB08DE5" w14:textId="6B7ECB54" w:rsidR="00DA0DF1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9A088BB" w14:textId="0B9D815D" w:rsidR="00DA0DF1" w:rsidRPr="00DA0DF1" w:rsidRDefault="00DA0DF1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DA0DF1">
        <w:rPr>
          <w:sz w:val="20"/>
          <w:szCs w:val="20"/>
          <w:lang w:val="uk-UA"/>
        </w:rPr>
        <w:t xml:space="preserve">1. </w:t>
      </w:r>
      <w:r w:rsidR="000E47D8">
        <w:rPr>
          <w:sz w:val="20"/>
          <w:szCs w:val="20"/>
          <w:lang w:val="uk-UA"/>
        </w:rPr>
        <w:t>П</w:t>
      </w:r>
      <w:r w:rsidRPr="00DA0DF1">
        <w:rPr>
          <w:sz w:val="20"/>
          <w:szCs w:val="20"/>
          <w:lang w:val="uk-UA"/>
        </w:rPr>
        <w:t>ідготовка та перевірка перед стартом:</w:t>
      </w:r>
    </w:p>
    <w:p w14:paraId="0EAA4215" w14:textId="145C8FC1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</w:t>
      </w:r>
      <w:r w:rsidR="00DA0DF1" w:rsidRPr="00DA0DF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</w:t>
      </w:r>
      <w:r w:rsidR="00DA0DF1" w:rsidRPr="00DA0DF1">
        <w:rPr>
          <w:sz w:val="20"/>
          <w:szCs w:val="20"/>
          <w:lang w:val="uk-UA"/>
        </w:rPr>
        <w:t>асос змащується машинн</w:t>
      </w:r>
      <w:r>
        <w:rPr>
          <w:sz w:val="20"/>
          <w:szCs w:val="20"/>
          <w:lang w:val="uk-UA"/>
        </w:rPr>
        <w:t>ою оливою високої якості</w:t>
      </w:r>
      <w:r w:rsidR="00DA0DF1" w:rsidRPr="00DA0DF1">
        <w:rPr>
          <w:sz w:val="20"/>
          <w:szCs w:val="20"/>
          <w:lang w:val="uk-UA"/>
        </w:rPr>
        <w:t xml:space="preserve">. Будь ласка, регулярно наливайте </w:t>
      </w:r>
      <w:r>
        <w:rPr>
          <w:sz w:val="20"/>
          <w:szCs w:val="20"/>
          <w:lang w:val="uk-UA"/>
        </w:rPr>
        <w:t>ії</w:t>
      </w:r>
      <w:r w:rsidR="00DA0DF1" w:rsidRPr="00DA0DF1">
        <w:rPr>
          <w:sz w:val="20"/>
          <w:szCs w:val="20"/>
          <w:lang w:val="uk-UA"/>
        </w:rPr>
        <w:t xml:space="preserve"> в камеру підшипника.</w:t>
      </w:r>
    </w:p>
    <w:p w14:paraId="34B5D26E" w14:textId="434E70CF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Будь ласка, перевірте, чи рідина, що накопичується в корпусі насоса, знаходиться вище верхнього краю робочого колеса. </w:t>
      </w:r>
      <w:r>
        <w:rPr>
          <w:sz w:val="20"/>
          <w:szCs w:val="20"/>
          <w:lang w:val="uk-UA"/>
        </w:rPr>
        <w:t>Якщо рідини бракує – необхідно долити її до потрібного рівня</w:t>
      </w:r>
      <w:r w:rsidR="00DA0DF1" w:rsidRPr="00DA0DF1">
        <w:rPr>
          <w:sz w:val="20"/>
          <w:szCs w:val="20"/>
          <w:lang w:val="uk-UA"/>
        </w:rPr>
        <w:t xml:space="preserve">, щоб </w:t>
      </w:r>
      <w:r>
        <w:rPr>
          <w:sz w:val="20"/>
          <w:szCs w:val="20"/>
          <w:lang w:val="uk-UA"/>
        </w:rPr>
        <w:t>забезпечити нормальну роботу насоса</w:t>
      </w:r>
      <w:r w:rsidR="00DA0DF1" w:rsidRPr="00DA0DF1">
        <w:rPr>
          <w:sz w:val="20"/>
          <w:szCs w:val="20"/>
          <w:lang w:val="uk-UA"/>
        </w:rPr>
        <w:t xml:space="preserve"> та захисти</w:t>
      </w:r>
      <w:r>
        <w:rPr>
          <w:sz w:val="20"/>
          <w:szCs w:val="20"/>
          <w:lang w:val="uk-UA"/>
        </w:rPr>
        <w:t>ти</w:t>
      </w:r>
      <w:r w:rsidR="00DA0DF1" w:rsidRPr="00DA0DF1">
        <w:rPr>
          <w:sz w:val="20"/>
          <w:szCs w:val="20"/>
          <w:lang w:val="uk-UA"/>
        </w:rPr>
        <w:t xml:space="preserve"> механічн</w:t>
      </w:r>
      <w:r>
        <w:rPr>
          <w:sz w:val="20"/>
          <w:szCs w:val="20"/>
          <w:lang w:val="uk-UA"/>
        </w:rPr>
        <w:t>і</w:t>
      </w:r>
      <w:r w:rsidR="00DA0DF1" w:rsidRPr="00DA0DF1">
        <w:rPr>
          <w:sz w:val="20"/>
          <w:szCs w:val="20"/>
          <w:lang w:val="uk-UA"/>
        </w:rPr>
        <w:t xml:space="preserve"> ущільнення.</w:t>
      </w:r>
    </w:p>
    <w:p w14:paraId="3E56A5A5" w14:textId="54E0E767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Переконайтеся у тому, що о</w:t>
      </w:r>
      <w:r w:rsidR="00DA0DF1" w:rsidRPr="00DA0DF1">
        <w:rPr>
          <w:sz w:val="20"/>
          <w:szCs w:val="20"/>
          <w:lang w:val="uk-UA"/>
        </w:rPr>
        <w:t xml:space="preserve">бертова частина насоса не заблокована та </w:t>
      </w:r>
      <w:r>
        <w:rPr>
          <w:sz w:val="20"/>
          <w:szCs w:val="20"/>
          <w:lang w:val="uk-UA"/>
        </w:rPr>
        <w:t>легко обертається</w:t>
      </w:r>
      <w:r w:rsidR="00DA0DF1" w:rsidRPr="00DA0DF1">
        <w:rPr>
          <w:sz w:val="20"/>
          <w:szCs w:val="20"/>
          <w:lang w:val="uk-UA"/>
        </w:rPr>
        <w:t>.</w:t>
      </w:r>
    </w:p>
    <w:p w14:paraId="1D1D830F" w14:textId="0EC85CF3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>Перевірте, чи не ослаблен</w:t>
      </w:r>
      <w:r>
        <w:rPr>
          <w:sz w:val="20"/>
          <w:szCs w:val="20"/>
          <w:lang w:val="uk-UA"/>
        </w:rPr>
        <w:t>і</w:t>
      </w:r>
      <w:r w:rsidR="00DA0DF1" w:rsidRPr="00DA0DF1">
        <w:rPr>
          <w:sz w:val="20"/>
          <w:szCs w:val="20"/>
          <w:lang w:val="uk-UA"/>
        </w:rPr>
        <w:t xml:space="preserve"> гайк</w:t>
      </w:r>
      <w:r>
        <w:rPr>
          <w:sz w:val="20"/>
          <w:szCs w:val="20"/>
          <w:lang w:val="uk-UA"/>
        </w:rPr>
        <w:t>и</w:t>
      </w:r>
      <w:r w:rsidR="00DA0DF1" w:rsidRPr="00DA0DF1">
        <w:rPr>
          <w:sz w:val="20"/>
          <w:szCs w:val="20"/>
          <w:lang w:val="uk-UA"/>
        </w:rPr>
        <w:t xml:space="preserve"> опорної пластини насоса та всі з’єднання.</w:t>
      </w:r>
    </w:p>
    <w:p w14:paraId="1039A14E" w14:textId="35A9C6F0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Перевірте </w:t>
      </w:r>
      <w:r>
        <w:rPr>
          <w:sz w:val="20"/>
          <w:szCs w:val="20"/>
          <w:lang w:val="uk-UA"/>
        </w:rPr>
        <w:t>співвісність</w:t>
      </w:r>
      <w:r w:rsidR="00DA0DF1" w:rsidRPr="00DA0DF1">
        <w:rPr>
          <w:sz w:val="20"/>
          <w:szCs w:val="20"/>
          <w:lang w:val="uk-UA"/>
        </w:rPr>
        <w:t xml:space="preserve"> вал</w:t>
      </w:r>
      <w:r>
        <w:rPr>
          <w:sz w:val="20"/>
          <w:szCs w:val="20"/>
          <w:lang w:val="uk-UA"/>
        </w:rPr>
        <w:t>у</w:t>
      </w:r>
      <w:r w:rsidR="00DA0DF1" w:rsidRPr="00DA0DF1">
        <w:rPr>
          <w:sz w:val="20"/>
          <w:szCs w:val="20"/>
          <w:lang w:val="uk-UA"/>
        </w:rPr>
        <w:t xml:space="preserve"> насоса та осі двигуна.</w:t>
      </w:r>
    </w:p>
    <w:p w14:paraId="7C79DED7" w14:textId="50921EC1" w:rsid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Відкрийте кран всмоктувального трубопроводу. </w:t>
      </w:r>
      <w:r>
        <w:rPr>
          <w:sz w:val="20"/>
          <w:szCs w:val="20"/>
          <w:lang w:val="uk-UA"/>
        </w:rPr>
        <w:t>Трохи</w:t>
      </w:r>
      <w:r w:rsidR="00DA0DF1" w:rsidRPr="00DA0DF1">
        <w:rPr>
          <w:sz w:val="20"/>
          <w:szCs w:val="20"/>
          <w:lang w:val="uk-UA"/>
        </w:rPr>
        <w:t xml:space="preserve"> відкрийте регулюючий клапан випуску.</w:t>
      </w:r>
    </w:p>
    <w:p w14:paraId="10B2A357" w14:textId="77777777" w:rsidR="000E47D8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A66D47D" w14:textId="77777777" w:rsidR="00DA0DF1" w:rsidRPr="00DA0DF1" w:rsidRDefault="00DA0DF1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DA0DF1">
        <w:rPr>
          <w:sz w:val="20"/>
          <w:szCs w:val="20"/>
          <w:lang w:val="uk-UA"/>
        </w:rPr>
        <w:t>2. Запуск і експлуатація.</w:t>
      </w:r>
    </w:p>
    <w:p w14:paraId="05F2BF51" w14:textId="12867EED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Будь ласка, переконайтеся, що напрямок обертання </w:t>
      </w:r>
      <w:r>
        <w:rPr>
          <w:sz w:val="20"/>
          <w:szCs w:val="20"/>
          <w:lang w:val="uk-UA"/>
        </w:rPr>
        <w:t xml:space="preserve">електромотору </w:t>
      </w:r>
      <w:r w:rsidR="00DA0DF1" w:rsidRPr="00DA0DF1">
        <w:rPr>
          <w:sz w:val="20"/>
          <w:szCs w:val="20"/>
          <w:lang w:val="uk-UA"/>
        </w:rPr>
        <w:t>правильний, коли запускаєте насос.</w:t>
      </w:r>
    </w:p>
    <w:p w14:paraId="4CA23C39" w14:textId="770C0011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З</w:t>
      </w:r>
      <w:r w:rsidR="00DA0DF1" w:rsidRPr="00DA0DF1">
        <w:rPr>
          <w:sz w:val="20"/>
          <w:szCs w:val="20"/>
          <w:lang w:val="uk-UA"/>
        </w:rPr>
        <w:t xml:space="preserve">верніть увагу, чи є </w:t>
      </w:r>
      <w:r>
        <w:rPr>
          <w:sz w:val="20"/>
          <w:szCs w:val="20"/>
          <w:lang w:val="uk-UA"/>
        </w:rPr>
        <w:t xml:space="preserve">сторонній </w:t>
      </w:r>
      <w:r w:rsidR="00DA0DF1" w:rsidRPr="00DA0DF1">
        <w:rPr>
          <w:sz w:val="20"/>
          <w:szCs w:val="20"/>
          <w:lang w:val="uk-UA"/>
        </w:rPr>
        <w:t>шум і вібрація під час обертання насоса.</w:t>
      </w:r>
    </w:p>
    <w:p w14:paraId="06ED4096" w14:textId="4B55133E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F11570">
        <w:rPr>
          <w:sz w:val="20"/>
          <w:szCs w:val="20"/>
          <w:lang w:val="uk-UA"/>
        </w:rPr>
        <w:t>Стежте за</w:t>
      </w:r>
      <w:r w:rsidR="00DA0DF1" w:rsidRPr="00DA0DF1">
        <w:rPr>
          <w:sz w:val="20"/>
          <w:szCs w:val="20"/>
          <w:lang w:val="uk-UA"/>
        </w:rPr>
        <w:t xml:space="preserve"> показ</w:t>
      </w:r>
      <w:r w:rsidR="00F11570">
        <w:rPr>
          <w:sz w:val="20"/>
          <w:szCs w:val="20"/>
          <w:lang w:val="uk-UA"/>
        </w:rPr>
        <w:t>никами</w:t>
      </w:r>
      <w:r w:rsidR="00DA0DF1" w:rsidRPr="00DA0DF1">
        <w:rPr>
          <w:sz w:val="20"/>
          <w:szCs w:val="20"/>
          <w:lang w:val="uk-UA"/>
        </w:rPr>
        <w:t xml:space="preserve"> вакуумметра та манометра.</w:t>
      </w:r>
    </w:p>
    <w:p w14:paraId="56D360DB" w14:textId="75401429" w:rsidR="00DA0DF1" w:rsidRPr="00DA0DF1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Контролюйте</w:t>
      </w:r>
      <w:r w:rsidR="00DA0DF1" w:rsidRPr="00DA0DF1">
        <w:rPr>
          <w:sz w:val="20"/>
          <w:szCs w:val="20"/>
          <w:lang w:val="uk-UA"/>
        </w:rPr>
        <w:t xml:space="preserve"> температуру </w:t>
      </w:r>
      <w:r>
        <w:rPr>
          <w:sz w:val="20"/>
          <w:szCs w:val="20"/>
          <w:lang w:val="uk-UA"/>
        </w:rPr>
        <w:t>рідини</w:t>
      </w:r>
      <w:r w:rsidR="00DA0DF1" w:rsidRPr="00DA0DF1">
        <w:rPr>
          <w:sz w:val="20"/>
          <w:szCs w:val="20"/>
          <w:lang w:val="uk-UA"/>
        </w:rPr>
        <w:t xml:space="preserve"> в насосі в процесі самовсмоктування. Якщо процес тривалий і температура </w:t>
      </w:r>
      <w:r>
        <w:rPr>
          <w:sz w:val="20"/>
          <w:szCs w:val="20"/>
          <w:lang w:val="uk-UA"/>
        </w:rPr>
        <w:t>рідини</w:t>
      </w:r>
      <w:r w:rsidR="00DA0DF1" w:rsidRPr="00DA0DF1">
        <w:rPr>
          <w:sz w:val="20"/>
          <w:szCs w:val="20"/>
          <w:lang w:val="uk-UA"/>
        </w:rPr>
        <w:t xml:space="preserve"> занадто висока, зупиніть </w:t>
      </w:r>
      <w:r>
        <w:rPr>
          <w:sz w:val="20"/>
          <w:szCs w:val="20"/>
          <w:lang w:val="uk-UA"/>
        </w:rPr>
        <w:t>насос</w:t>
      </w:r>
      <w:r w:rsidR="00DA0DF1" w:rsidRPr="00DA0DF1">
        <w:rPr>
          <w:sz w:val="20"/>
          <w:szCs w:val="20"/>
          <w:lang w:val="uk-UA"/>
        </w:rPr>
        <w:t xml:space="preserve"> та знайдіть причину.</w:t>
      </w:r>
    </w:p>
    <w:p w14:paraId="06378B67" w14:textId="04BEF825" w:rsidR="00DA0DF1" w:rsidRPr="00DA0DF1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С</w:t>
      </w:r>
      <w:r w:rsidR="00DA0DF1" w:rsidRPr="00DA0DF1">
        <w:rPr>
          <w:sz w:val="20"/>
          <w:szCs w:val="20"/>
          <w:lang w:val="uk-UA"/>
        </w:rPr>
        <w:t>амовсмокту</w:t>
      </w:r>
      <w:r>
        <w:rPr>
          <w:sz w:val="20"/>
          <w:szCs w:val="20"/>
          <w:lang w:val="uk-UA"/>
        </w:rPr>
        <w:t>вання може бути ускладненим</w:t>
      </w:r>
      <w:r w:rsidR="00DA0DF1" w:rsidRPr="00DA0DF1">
        <w:rPr>
          <w:sz w:val="20"/>
          <w:szCs w:val="20"/>
          <w:lang w:val="uk-UA"/>
        </w:rPr>
        <w:t xml:space="preserve">, якщо температура рідини в насосі надто висока. Тож зупиніться на мить. Нехай рідина </w:t>
      </w:r>
      <w:r>
        <w:rPr>
          <w:sz w:val="20"/>
          <w:szCs w:val="20"/>
          <w:lang w:val="uk-UA"/>
        </w:rPr>
        <w:t>з</w:t>
      </w:r>
      <w:r w:rsidR="00DA0DF1" w:rsidRPr="00DA0DF1">
        <w:rPr>
          <w:sz w:val="20"/>
          <w:szCs w:val="20"/>
          <w:lang w:val="uk-UA"/>
        </w:rPr>
        <w:t xml:space="preserve"> вихідно</w:t>
      </w:r>
      <w:r>
        <w:rPr>
          <w:sz w:val="20"/>
          <w:szCs w:val="20"/>
          <w:lang w:val="uk-UA"/>
        </w:rPr>
        <w:t>го</w:t>
      </w:r>
      <w:r w:rsidR="00DA0DF1" w:rsidRPr="00DA0DF1">
        <w:rPr>
          <w:sz w:val="20"/>
          <w:szCs w:val="20"/>
          <w:lang w:val="uk-UA"/>
        </w:rPr>
        <w:t xml:space="preserve"> трубопровод</w:t>
      </w:r>
      <w:r>
        <w:rPr>
          <w:sz w:val="20"/>
          <w:szCs w:val="20"/>
          <w:lang w:val="uk-UA"/>
        </w:rPr>
        <w:t>у</w:t>
      </w:r>
      <w:r w:rsidR="00DA0DF1" w:rsidRPr="00DA0DF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</w:t>
      </w:r>
      <w:r w:rsidR="00DA0DF1" w:rsidRPr="00DA0DF1">
        <w:rPr>
          <w:sz w:val="20"/>
          <w:szCs w:val="20"/>
          <w:lang w:val="uk-UA"/>
        </w:rPr>
        <w:t xml:space="preserve">тече назад до корпусу насоса </w:t>
      </w:r>
      <w:r>
        <w:rPr>
          <w:sz w:val="20"/>
          <w:szCs w:val="20"/>
          <w:lang w:val="uk-UA"/>
        </w:rPr>
        <w:t>для охолодження,</w:t>
      </w:r>
      <w:r w:rsidR="00DA0DF1" w:rsidRPr="00DA0DF1">
        <w:rPr>
          <w:sz w:val="20"/>
          <w:szCs w:val="20"/>
          <w:lang w:val="uk-UA"/>
        </w:rPr>
        <w:t xml:space="preserve"> а потім запустіть </w:t>
      </w:r>
      <w:r>
        <w:rPr>
          <w:sz w:val="20"/>
          <w:szCs w:val="20"/>
          <w:lang w:val="uk-UA"/>
        </w:rPr>
        <w:t xml:space="preserve">насос </w:t>
      </w:r>
      <w:r w:rsidR="00DA0DF1" w:rsidRPr="00DA0DF1">
        <w:rPr>
          <w:sz w:val="20"/>
          <w:szCs w:val="20"/>
          <w:lang w:val="uk-UA"/>
        </w:rPr>
        <w:t>знову.</w:t>
      </w:r>
    </w:p>
    <w:p w14:paraId="1BEB99BB" w14:textId="24D464FE" w:rsidR="00DA0DF1" w:rsidRPr="00DA0DF1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>Відрегулюйте вихідний регулюючий клапан, щоб показання манометра були у призначеній зоні. Не дозволяйте насосу працювати на встановленій нижній межі, щоб уникнути перевантаження двигуна або кавітації при занадто великій швидкості потоку. Вони можуть впливати на нормальне обертання та спричиняти шум і вібрацію.</w:t>
      </w:r>
    </w:p>
    <w:p w14:paraId="7A4B51D2" w14:textId="5F7E14BB" w:rsidR="00DA0DF1" w:rsidRDefault="00DA0DF1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C83EA6F" w14:textId="0E380C5D" w:rsidR="00F11570" w:rsidRDefault="00F42D20" w:rsidP="00F115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lastRenderedPageBreak/>
        <w:t>6</w:t>
      </w:r>
      <w:r w:rsidR="00F11570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F11570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F11570">
        <w:rPr>
          <w:b/>
          <w:color w:val="FFFFFF"/>
          <w:sz w:val="26"/>
          <w:szCs w:val="26"/>
          <w:highlight w:val="black"/>
          <w:lang w:val="uk-UA"/>
        </w:rPr>
        <w:t xml:space="preserve">ТЕХНІЧНЕ ОБСЛУГОВУВАННЯ </w:t>
      </w:r>
    </w:p>
    <w:p w14:paraId="02EE407A" w14:textId="092C3A14" w:rsidR="00F11570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DEB962E" w14:textId="6034E10B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Pr="00646B4A">
        <w:rPr>
          <w:sz w:val="20"/>
          <w:szCs w:val="20"/>
          <w:lang w:val="uk-UA"/>
        </w:rPr>
        <w:t>асос</w:t>
      </w:r>
      <w:r>
        <w:rPr>
          <w:sz w:val="20"/>
          <w:szCs w:val="20"/>
          <w:lang w:val="uk-UA"/>
        </w:rPr>
        <w:t xml:space="preserve">и серії </w:t>
      </w:r>
      <w:r w:rsidRPr="00B22E30">
        <w:rPr>
          <w:sz w:val="20"/>
          <w:szCs w:val="20"/>
          <w:lang w:val="uk-UA"/>
        </w:rPr>
        <w:t>PL-ATEX</w:t>
      </w:r>
      <w:r w:rsidRPr="00646B4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мають просту конструкцію та відрізняються довговічністю</w:t>
      </w:r>
      <w:r w:rsidRPr="00646B4A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Слідкуйте за роботою та технічним станом насосу. У разі виявлення відхилень у роботі зупиніть обладнання, знайдіть та усуньте несправність</w:t>
      </w:r>
      <w:r w:rsidRPr="00646B4A">
        <w:rPr>
          <w:sz w:val="20"/>
          <w:szCs w:val="20"/>
          <w:lang w:val="uk-UA"/>
        </w:rPr>
        <w:t>.</w:t>
      </w:r>
    </w:p>
    <w:p w14:paraId="67AA5FAD" w14:textId="0E255348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8F8A60E" w14:textId="77E9C813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Звертайте увагу на люфти підшипників валу, замініть підшипники при виявленні відхилень від норми.</w:t>
      </w:r>
    </w:p>
    <w:p w14:paraId="5EAD8274" w14:textId="0DFADF01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Слідкуйте за станом ущільнювальних кілець та проводьте їх своєчасну заміну при виявленні підтікань.</w:t>
      </w:r>
    </w:p>
    <w:p w14:paraId="6C49E275" w14:textId="69818C13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0BCB5C3" w14:textId="781E390A" w:rsidR="00F11570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Перевіряйте стан паливних фільтрів та вчасно замінюйте їх. </w:t>
      </w:r>
    </w:p>
    <w:p w14:paraId="3A7F34E9" w14:textId="3D1DA749" w:rsidR="006828E1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3BD3A08" w14:textId="662426E6" w:rsidR="006828E1" w:rsidRDefault="00F42D20" w:rsidP="00682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7</w:t>
      </w:r>
      <w:r w:rsidR="006828E1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6828E1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6828E1">
        <w:rPr>
          <w:b/>
          <w:color w:val="FFFFFF"/>
          <w:sz w:val="26"/>
          <w:szCs w:val="26"/>
          <w:highlight w:val="black"/>
          <w:lang w:val="uk-UA"/>
        </w:rPr>
        <w:t xml:space="preserve">НЕСПРАВНОСТІ ТА МЕТОДИ ЇХ УСУНЕННЯ </w:t>
      </w:r>
    </w:p>
    <w:p w14:paraId="35A770CA" w14:textId="77C74A06" w:rsidR="006828E1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tbl>
      <w:tblPr>
        <w:tblStyle w:val="af"/>
        <w:tblW w:w="0" w:type="auto"/>
        <w:tblInd w:w="1276" w:type="dxa"/>
        <w:tblLook w:val="04A0" w:firstRow="1" w:lastRow="0" w:firstColumn="1" w:lastColumn="0" w:noHBand="0" w:noVBand="1"/>
      </w:tblPr>
      <w:tblGrid>
        <w:gridCol w:w="2547"/>
        <w:gridCol w:w="3685"/>
        <w:gridCol w:w="3544"/>
      </w:tblGrid>
      <w:tr w:rsidR="006828E1" w14:paraId="69B563C8" w14:textId="77777777" w:rsidTr="000D1A89">
        <w:tc>
          <w:tcPr>
            <w:tcW w:w="2547" w:type="dxa"/>
          </w:tcPr>
          <w:p w14:paraId="48BF6C58" w14:textId="6A3A320D" w:rsidR="006828E1" w:rsidRPr="006828E1" w:rsidRDefault="006828E1" w:rsidP="006828E1">
            <w:pPr>
              <w:widowControl w:val="0"/>
              <w:ind w:right="-10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Несправність</w:t>
            </w:r>
          </w:p>
        </w:tc>
        <w:tc>
          <w:tcPr>
            <w:tcW w:w="3685" w:type="dxa"/>
          </w:tcPr>
          <w:p w14:paraId="72AC576A" w14:textId="45613A95" w:rsidR="006828E1" w:rsidRPr="006828E1" w:rsidRDefault="006828E1" w:rsidP="006828E1">
            <w:pPr>
              <w:widowControl w:val="0"/>
              <w:ind w:right="-11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828E1">
              <w:rPr>
                <w:b/>
                <w:bCs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3544" w:type="dxa"/>
          </w:tcPr>
          <w:p w14:paraId="58A2697A" w14:textId="489CE321" w:rsidR="006828E1" w:rsidRPr="006828E1" w:rsidRDefault="006828E1" w:rsidP="006828E1">
            <w:pPr>
              <w:widowControl w:val="0"/>
              <w:ind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 усунення</w:t>
            </w:r>
          </w:p>
        </w:tc>
      </w:tr>
      <w:tr w:rsidR="006828E1" w14:paraId="12992500" w14:textId="77777777" w:rsidTr="000D1A89">
        <w:tc>
          <w:tcPr>
            <w:tcW w:w="2547" w:type="dxa"/>
          </w:tcPr>
          <w:p w14:paraId="6EC1D029" w14:textId="5309D247" w:rsidR="006828E1" w:rsidRPr="006828E1" w:rsidRDefault="006828E1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Пальне не перекачується</w:t>
            </w:r>
          </w:p>
        </w:tc>
        <w:tc>
          <w:tcPr>
            <w:tcW w:w="3685" w:type="dxa"/>
          </w:tcPr>
          <w:p w14:paraId="57FA53D8" w14:textId="6041FCDE" w:rsidR="006828E1" w:rsidRP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1. Відсутність рідини</w:t>
            </w:r>
            <w:r w:rsidR="000D1A89">
              <w:rPr>
                <w:sz w:val="20"/>
                <w:szCs w:val="20"/>
                <w:lang w:val="uk-UA"/>
              </w:rPr>
              <w:t xml:space="preserve"> у камері насоса.</w:t>
            </w:r>
          </w:p>
          <w:p w14:paraId="1A27A48F" w14:textId="77777777" w:rsidR="006828E1" w:rsidRP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2. Витік у всмоктувальній трубі.</w:t>
            </w:r>
          </w:p>
          <w:p w14:paraId="524F5525" w14:textId="77777777" w:rsid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3. Неправильний напрямок обертання.</w:t>
            </w:r>
          </w:p>
          <w:p w14:paraId="52903F9A" w14:textId="77777777" w:rsid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Занадто велика висота всмоктування або довжина всмоктувального трубопроводу</w:t>
            </w:r>
          </w:p>
          <w:p w14:paraId="1C5BB34D" w14:textId="318917A7" w:rsidR="006828E1" w:rsidRP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Недостатнє ущільнення камери високого тиску</w:t>
            </w:r>
          </w:p>
        </w:tc>
        <w:tc>
          <w:tcPr>
            <w:tcW w:w="3544" w:type="dxa"/>
          </w:tcPr>
          <w:p w14:paraId="2F4DC122" w14:textId="77777777" w:rsidR="000D1A89" w:rsidRDefault="006828E1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Залиште достатньо рідини</w:t>
            </w:r>
            <w:r w:rsidR="000D1A89">
              <w:rPr>
                <w:sz w:val="20"/>
                <w:szCs w:val="20"/>
                <w:lang w:val="uk-UA"/>
              </w:rPr>
              <w:t>.</w:t>
            </w:r>
          </w:p>
          <w:p w14:paraId="209C4B85" w14:textId="77777777" w:rsidR="000D1A89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Усуньте витікання</w:t>
            </w:r>
          </w:p>
          <w:p w14:paraId="6907D227" w14:textId="77777777" w:rsidR="000D1A89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Змініть напрямок обертання</w:t>
            </w:r>
          </w:p>
          <w:p w14:paraId="3D3A3915" w14:textId="77777777" w:rsidR="000D1A89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Скоротіть висоту всмоктування або довжину всмоктувального трубопроводу.</w:t>
            </w:r>
          </w:p>
          <w:p w14:paraId="04FA54F0" w14:textId="26310AC6" w:rsidR="006828E1" w:rsidRPr="006828E1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Замініть механічне ущільнення.</w:t>
            </w:r>
            <w:r w:rsidR="006828E1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828E1" w14:paraId="345D46E3" w14:textId="77777777" w:rsidTr="000D1A89">
        <w:tc>
          <w:tcPr>
            <w:tcW w:w="2547" w:type="dxa"/>
          </w:tcPr>
          <w:p w14:paraId="182D321E" w14:textId="2C204A2D" w:rsidR="006828E1" w:rsidRPr="006828E1" w:rsidRDefault="000D1A89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Сильний шум і вібрація</w:t>
            </w:r>
          </w:p>
        </w:tc>
        <w:tc>
          <w:tcPr>
            <w:tcW w:w="3685" w:type="dxa"/>
          </w:tcPr>
          <w:p w14:paraId="5E78439C" w14:textId="360F2D39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1. Основна плита не</w:t>
            </w:r>
            <w:r>
              <w:rPr>
                <w:sz w:val="20"/>
                <w:szCs w:val="20"/>
                <w:lang w:val="uk-UA"/>
              </w:rPr>
              <w:t xml:space="preserve"> надійно закріплена.</w:t>
            </w:r>
          </w:p>
          <w:p w14:paraId="46C69E2C" w14:textId="7F46BAB2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2. Вал насоса зігнутий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4CAEEA68" w14:textId="57753A72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3. Кавітація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D636B40" w14:textId="475003F3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4. </w:t>
            </w:r>
            <w:r>
              <w:rPr>
                <w:sz w:val="20"/>
                <w:szCs w:val="20"/>
                <w:lang w:val="uk-UA"/>
              </w:rPr>
              <w:t>Великий</w:t>
            </w:r>
            <w:r w:rsidRPr="000D1A89">
              <w:rPr>
                <w:sz w:val="20"/>
                <w:szCs w:val="20"/>
                <w:lang w:val="uk-UA"/>
              </w:rPr>
              <w:t xml:space="preserve"> знос підшипника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A165D6E" w14:textId="02695FF3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5. Домішки у </w:t>
            </w:r>
            <w:r>
              <w:rPr>
                <w:sz w:val="20"/>
                <w:szCs w:val="20"/>
                <w:lang w:val="uk-UA"/>
              </w:rPr>
              <w:t>всмоктувальному</w:t>
            </w:r>
            <w:r w:rsidRPr="000D1A89">
              <w:rPr>
                <w:sz w:val="20"/>
                <w:szCs w:val="20"/>
                <w:lang w:val="uk-UA"/>
              </w:rPr>
              <w:t xml:space="preserve"> трубопроводі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8E85675" w14:textId="2DCB92C3" w:rsidR="006828E1" w:rsidRPr="006828E1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6. Насос і двигун не </w:t>
            </w:r>
            <w:r>
              <w:rPr>
                <w:sz w:val="20"/>
                <w:szCs w:val="20"/>
                <w:lang w:val="uk-UA"/>
              </w:rPr>
              <w:t>співвісні.</w:t>
            </w:r>
          </w:p>
        </w:tc>
        <w:tc>
          <w:tcPr>
            <w:tcW w:w="3544" w:type="dxa"/>
          </w:tcPr>
          <w:p w14:paraId="0CDAE9A9" w14:textId="3B66E015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Надійно зафіксуйте плиту</w:t>
            </w:r>
            <w:r w:rsidRPr="000D1A89">
              <w:rPr>
                <w:sz w:val="20"/>
                <w:szCs w:val="20"/>
                <w:lang w:val="uk-UA"/>
              </w:rPr>
              <w:t>.</w:t>
            </w:r>
          </w:p>
          <w:p w14:paraId="4542B310" w14:textId="5376B446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З</w:t>
            </w:r>
            <w:r w:rsidRPr="000D1A89">
              <w:rPr>
                <w:sz w:val="20"/>
                <w:szCs w:val="20"/>
                <w:lang w:val="uk-UA"/>
              </w:rPr>
              <w:t>амініть його</w:t>
            </w:r>
            <w:r>
              <w:rPr>
                <w:sz w:val="20"/>
                <w:szCs w:val="20"/>
                <w:lang w:val="uk-UA"/>
              </w:rPr>
              <w:t xml:space="preserve"> на новий.</w:t>
            </w:r>
          </w:p>
          <w:p w14:paraId="2ADC4F45" w14:textId="04F30B2F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3. </w:t>
            </w:r>
            <w:r>
              <w:rPr>
                <w:sz w:val="20"/>
                <w:szCs w:val="20"/>
                <w:lang w:val="uk-UA"/>
              </w:rPr>
              <w:t>Відрегулюйте режим роботи.</w:t>
            </w:r>
          </w:p>
          <w:p w14:paraId="60D9D777" w14:textId="7B00AB6A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4. Замініть підшипник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02BE26C" w14:textId="63BCFB31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5. Очистіть забруднення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4498AC4" w14:textId="0E45C252" w:rsidR="006828E1" w:rsidRPr="006828E1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6. Відрегулюйте </w:t>
            </w:r>
            <w:r>
              <w:rPr>
                <w:sz w:val="20"/>
                <w:szCs w:val="20"/>
                <w:lang w:val="uk-UA"/>
              </w:rPr>
              <w:t>співвісність згідно допуску.</w:t>
            </w:r>
          </w:p>
        </w:tc>
      </w:tr>
      <w:tr w:rsidR="006828E1" w14:paraId="680AC16B" w14:textId="77777777" w:rsidTr="000D1A89">
        <w:tc>
          <w:tcPr>
            <w:tcW w:w="2547" w:type="dxa"/>
          </w:tcPr>
          <w:p w14:paraId="79754974" w14:textId="1BDD9BB2" w:rsidR="006828E1" w:rsidRPr="006828E1" w:rsidRDefault="000D1A89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Відсутність нагнітання</w:t>
            </w:r>
          </w:p>
        </w:tc>
        <w:tc>
          <w:tcPr>
            <w:tcW w:w="3685" w:type="dxa"/>
          </w:tcPr>
          <w:p w14:paraId="2B543CE2" w14:textId="5ECBFF62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1. Всмоктувальна труба та прохідний канал робочого колеса заблоковано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38FE2ED" w14:textId="53113E6C" w:rsidR="006828E1" w:rsidRPr="006828E1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2. Занадто низька швидкість обертання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544" w:type="dxa"/>
          </w:tcPr>
          <w:p w14:paraId="23261C0A" w14:textId="2F06B16F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1. Очистіть блок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2015445" w14:textId="2ED1BAB4" w:rsidR="006828E1" w:rsidRPr="006828E1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2. Відрегулюйте номінальну швидкість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6828E1" w14:paraId="03C7D6BB" w14:textId="77777777" w:rsidTr="000D1A89">
        <w:tc>
          <w:tcPr>
            <w:tcW w:w="2547" w:type="dxa"/>
          </w:tcPr>
          <w:p w14:paraId="7FAB045A" w14:textId="0A6E08B3" w:rsidR="006828E1" w:rsidRPr="006828E1" w:rsidRDefault="000D1A89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Збільшене навантаження на валу насоса</w:t>
            </w:r>
          </w:p>
        </w:tc>
        <w:tc>
          <w:tcPr>
            <w:tcW w:w="3685" w:type="dxa"/>
          </w:tcPr>
          <w:p w14:paraId="7AD026F2" w14:textId="77777777" w:rsidR="006828E1" w:rsidRDefault="000D1A89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Продуктивність помпи занадто велика.</w:t>
            </w:r>
          </w:p>
          <w:p w14:paraId="3C96E85D" w14:textId="77777777" w:rsidR="000D1A89" w:rsidRDefault="000D1A89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Надто висока швидкість обертання.</w:t>
            </w:r>
          </w:p>
          <w:p w14:paraId="74320B68" w14:textId="77777777" w:rsidR="000D1A89" w:rsidRDefault="000D1A89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Вал насоса або крильчатк</w:t>
            </w:r>
            <w:r w:rsidR="007712B6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 заблокован</w:t>
            </w:r>
            <w:r w:rsidR="007712B6">
              <w:rPr>
                <w:sz w:val="20"/>
                <w:szCs w:val="20"/>
                <w:lang w:val="uk-UA"/>
              </w:rPr>
              <w:t>о.</w:t>
            </w:r>
          </w:p>
          <w:p w14:paraId="5ED2F2C5" w14:textId="07AB75B8" w:rsidR="007712B6" w:rsidRPr="006828E1" w:rsidRDefault="007712B6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Вихідна магістраль заблокована.</w:t>
            </w:r>
          </w:p>
        </w:tc>
        <w:tc>
          <w:tcPr>
            <w:tcW w:w="3544" w:type="dxa"/>
          </w:tcPr>
          <w:p w14:paraId="0BCA2186" w14:textId="77777777" w:rsidR="006828E1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Збільшіть пропускну спроможність напірної магістралі.</w:t>
            </w:r>
          </w:p>
          <w:p w14:paraId="709DEC77" w14:textId="77777777" w:rsidR="007712B6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Відрегулюйте швидкість обертання.</w:t>
            </w:r>
          </w:p>
          <w:p w14:paraId="7B24D19D" w14:textId="77777777" w:rsidR="007712B6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Відремонтуйте або замініть пошкоджені елементи.</w:t>
            </w:r>
          </w:p>
          <w:p w14:paraId="5DB855FE" w14:textId="392068E6" w:rsidR="007712B6" w:rsidRPr="006828E1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Прочистіть магістраль.</w:t>
            </w:r>
          </w:p>
        </w:tc>
      </w:tr>
    </w:tbl>
    <w:p w14:paraId="336FD14D" w14:textId="2B651460" w:rsidR="006828E1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FCB7207" w14:textId="77777777" w:rsidR="007712B6" w:rsidRDefault="007712B6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1D4F6E" w14:textId="40DE738A" w:rsidR="007712B6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8</w:t>
      </w:r>
      <w:r w:rsidR="007712B6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7712B6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7712B6">
        <w:rPr>
          <w:b/>
          <w:color w:val="FFFFFF"/>
          <w:sz w:val="26"/>
          <w:szCs w:val="26"/>
          <w:highlight w:val="black"/>
          <w:lang w:val="uk-UA"/>
        </w:rPr>
        <w:t xml:space="preserve">ГАРАНТІЯ </w:t>
      </w:r>
    </w:p>
    <w:p w14:paraId="25C463EA" w14:textId="77777777" w:rsidR="006828E1" w:rsidRPr="006828E1" w:rsidRDefault="006828E1" w:rsidP="00682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B7E45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663F6FB7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2AADA7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Гарантія не розповсюджується на випадки:</w:t>
      </w:r>
    </w:p>
    <w:p w14:paraId="6301D7E3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8C40F7B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неправильної експлуатації виробу з порушенням даної інструкції;</w:t>
      </w:r>
    </w:p>
    <w:p w14:paraId="7492D0B9" w14:textId="26517855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lastRenderedPageBreak/>
        <w:t>-</w:t>
      </w:r>
      <w:r w:rsidRPr="007712B6">
        <w:rPr>
          <w:sz w:val="20"/>
          <w:szCs w:val="20"/>
          <w:lang w:val="uk-UA"/>
        </w:rPr>
        <w:tab/>
        <w:t xml:space="preserve">зносу робочої поверхні помпи або </w:t>
      </w:r>
      <w:r w:rsidR="00F42D20">
        <w:rPr>
          <w:sz w:val="20"/>
          <w:szCs w:val="20"/>
          <w:lang w:val="uk-UA"/>
        </w:rPr>
        <w:t>крильчатки</w:t>
      </w:r>
      <w:r w:rsidRPr="007712B6">
        <w:rPr>
          <w:sz w:val="20"/>
          <w:szCs w:val="20"/>
          <w:lang w:val="uk-UA"/>
        </w:rPr>
        <w:t xml:space="preserve"> твердими механічними домішками;</w:t>
      </w:r>
    </w:p>
    <w:p w14:paraId="3F5E50C1" w14:textId="1E8213BF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наявності на робочій поверхні помпи подряпин, борозн, тощо;</w:t>
      </w:r>
    </w:p>
    <w:p w14:paraId="204CC638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перепадів у електромережі користувача, що призвели до виходу з ладу електродвигуна;</w:t>
      </w:r>
    </w:p>
    <w:p w14:paraId="3C5D1E7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наявності на корпусі помпи механічних пошкоджень, корозії;</w:t>
      </w:r>
    </w:p>
    <w:p w14:paraId="5B66D06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використання із забороненими рідинами.</w:t>
      </w:r>
    </w:p>
    <w:p w14:paraId="12563ECA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B0C4CD6" w14:textId="7F3C4912" w:rsidR="006828E1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</w:t>
      </w:r>
      <w:r w:rsidRPr="007712B6">
        <w:rPr>
          <w:sz w:val="20"/>
          <w:szCs w:val="20"/>
          <w:lang w:val="uk-UA"/>
        </w:rPr>
        <w:t>омпанія виробник залишає за собою право на зміну характеристик продуктів і документації без попередження.</w:t>
      </w:r>
    </w:p>
    <w:p w14:paraId="46CC2AB4" w14:textId="218F1C46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1D56468" w14:textId="684F88BD" w:rsid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9</w:t>
      </w:r>
      <w:r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Pr="009046EF">
        <w:rPr>
          <w:b/>
          <w:bCs/>
          <w:color w:val="FFFFFF" w:themeColor="background1"/>
          <w:sz w:val="26"/>
          <w:szCs w:val="26"/>
          <w:highlight w:val="black"/>
          <w:lang w:val="uk-UA"/>
        </w:rPr>
        <w:t>ВІДМІТКИ ПРО ПРОДАЖ</w:t>
      </w:r>
      <w:r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</w:p>
    <w:p w14:paraId="0A3C7DF4" w14:textId="4DB8A8EB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B6D459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10FD41D0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ED2761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B0A478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Виріб: ____________________________________</w:t>
      </w:r>
    </w:p>
    <w:p w14:paraId="6466A55C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E2B7C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Дата продажу: _____________________________</w:t>
      </w:r>
    </w:p>
    <w:p w14:paraId="24B122B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A8D7CA7" w14:textId="6EF48A72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 xml:space="preserve">Назва та адреса фірми-продавця: </w:t>
      </w:r>
      <w:r>
        <w:rPr>
          <w:sz w:val="20"/>
          <w:szCs w:val="20"/>
          <w:lang w:val="uk-UA"/>
        </w:rPr>
        <w:t>_</w:t>
      </w:r>
      <w:r w:rsidRPr="00F42D20">
        <w:rPr>
          <w:sz w:val="20"/>
          <w:szCs w:val="20"/>
          <w:lang w:val="uk-UA"/>
        </w:rPr>
        <w:t>_______________________________________________________ _____________________________________________________________________________________</w:t>
      </w:r>
    </w:p>
    <w:p w14:paraId="60F3F90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AA5134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9E24CAF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03530D0" w14:textId="79A4BBFF" w:rsid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Печатка продавця</w:t>
      </w:r>
    </w:p>
    <w:p w14:paraId="011081D6" w14:textId="77777777" w:rsidR="00F42D20" w:rsidRPr="009046EF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sectPr w:rsidR="00F42D20" w:rsidRPr="009046EF">
      <w:type w:val="continuous"/>
      <w:pgSz w:w="12240" w:h="15840"/>
      <w:pgMar w:top="1423" w:right="490" w:bottom="1633" w:left="281" w:header="0" w:footer="720" w:gutter="0"/>
      <w:cols w:space="720" w:equalWidth="0">
        <w:col w:w="1146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14C1" w14:textId="77777777" w:rsidR="00096096" w:rsidRDefault="00096096" w:rsidP="00764EF6">
      <w:pPr>
        <w:spacing w:line="240" w:lineRule="auto"/>
      </w:pPr>
      <w:r>
        <w:separator/>
      </w:r>
    </w:p>
  </w:endnote>
  <w:endnote w:type="continuationSeparator" w:id="0">
    <w:p w14:paraId="705BC34D" w14:textId="77777777" w:rsidR="00096096" w:rsidRDefault="00096096" w:rsidP="00764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DBCEF" w14:textId="77777777" w:rsidR="00096096" w:rsidRDefault="00096096" w:rsidP="00764EF6">
      <w:pPr>
        <w:spacing w:line="240" w:lineRule="auto"/>
      </w:pPr>
      <w:r>
        <w:separator/>
      </w:r>
    </w:p>
  </w:footnote>
  <w:footnote w:type="continuationSeparator" w:id="0">
    <w:p w14:paraId="63286D40" w14:textId="77777777" w:rsidR="00096096" w:rsidRDefault="00096096" w:rsidP="00764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3AD9"/>
    <w:multiLevelType w:val="hybridMultilevel"/>
    <w:tmpl w:val="1C7AEB30"/>
    <w:lvl w:ilvl="0" w:tplc="14069E0E">
      <w:start w:val="11"/>
      <w:numFmt w:val="bullet"/>
      <w:lvlText w:val="-"/>
      <w:lvlJc w:val="left"/>
      <w:pPr>
        <w:ind w:left="1539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0"/>
    <w:rsid w:val="000538FD"/>
    <w:rsid w:val="00096096"/>
    <w:rsid w:val="000D1A89"/>
    <w:rsid w:val="000E47D8"/>
    <w:rsid w:val="0019575C"/>
    <w:rsid w:val="001E0C00"/>
    <w:rsid w:val="002410AF"/>
    <w:rsid w:val="00244341"/>
    <w:rsid w:val="002C25C1"/>
    <w:rsid w:val="002F4B22"/>
    <w:rsid w:val="003C3491"/>
    <w:rsid w:val="00450242"/>
    <w:rsid w:val="00467918"/>
    <w:rsid w:val="00505B4A"/>
    <w:rsid w:val="005314BF"/>
    <w:rsid w:val="00532720"/>
    <w:rsid w:val="005E273E"/>
    <w:rsid w:val="00626A4E"/>
    <w:rsid w:val="00646B4A"/>
    <w:rsid w:val="006828E1"/>
    <w:rsid w:val="007068D1"/>
    <w:rsid w:val="0074594E"/>
    <w:rsid w:val="00764EF6"/>
    <w:rsid w:val="007712B6"/>
    <w:rsid w:val="00780AED"/>
    <w:rsid w:val="007D2EDC"/>
    <w:rsid w:val="00804F3E"/>
    <w:rsid w:val="009046EF"/>
    <w:rsid w:val="00A125C3"/>
    <w:rsid w:val="00A54532"/>
    <w:rsid w:val="00B21318"/>
    <w:rsid w:val="00B22E30"/>
    <w:rsid w:val="00B62F8E"/>
    <w:rsid w:val="00B92696"/>
    <w:rsid w:val="00B947FB"/>
    <w:rsid w:val="00BA7370"/>
    <w:rsid w:val="00BD0431"/>
    <w:rsid w:val="00C77EEC"/>
    <w:rsid w:val="00D13938"/>
    <w:rsid w:val="00DA0DF1"/>
    <w:rsid w:val="00E24B55"/>
    <w:rsid w:val="00EF595D"/>
    <w:rsid w:val="00F11570"/>
    <w:rsid w:val="00F42D20"/>
    <w:rsid w:val="00F623C4"/>
    <w:rsid w:val="00FB5675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98"/>
  <w15:docId w15:val="{B355E15B-DAF1-471C-B25F-354E8B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EF6"/>
  </w:style>
  <w:style w:type="paragraph" w:styleId="aa">
    <w:name w:val="footer"/>
    <w:basedOn w:val="a"/>
    <w:link w:val="ab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EF6"/>
  </w:style>
  <w:style w:type="paragraph" w:styleId="ac">
    <w:name w:val="Body Text"/>
    <w:basedOn w:val="a"/>
    <w:link w:val="ad"/>
    <w:rsid w:val="00FC4386"/>
    <w:pPr>
      <w:spacing w:line="240" w:lineRule="auto"/>
      <w:ind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ad">
    <w:name w:val="Основной текст Знак"/>
    <w:basedOn w:val="a0"/>
    <w:link w:val="ac"/>
    <w:rsid w:val="00FC438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ae">
    <w:name w:val="List Paragraph"/>
    <w:basedOn w:val="a"/>
    <w:uiPriority w:val="34"/>
    <w:qFormat/>
    <w:rsid w:val="00532720"/>
    <w:pPr>
      <w:ind w:left="720"/>
      <w:contextualSpacing/>
    </w:pPr>
  </w:style>
  <w:style w:type="table" w:styleId="af">
    <w:name w:val="Table Grid"/>
    <w:basedOn w:val="a1"/>
    <w:uiPriority w:val="39"/>
    <w:rsid w:val="00682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6831</Words>
  <Characters>3895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stajerei</dc:creator>
  <cp:lastModifiedBy>stajerei</cp:lastModifiedBy>
  <cp:revision>2</cp:revision>
  <dcterms:created xsi:type="dcterms:W3CDTF">2022-12-26T09:26:00Z</dcterms:created>
  <dcterms:modified xsi:type="dcterms:W3CDTF">2022-12-26T09:26:00Z</dcterms:modified>
</cp:coreProperties>
</file>